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49" w:rsidRPr="002B5518" w:rsidRDefault="002B5518">
      <w:pPr>
        <w:rPr>
          <w:lang w:val="en-US"/>
        </w:rPr>
      </w:pPr>
      <w:r w:rsidRPr="002B5518">
        <w:rPr>
          <w:lang w:val="en-US"/>
        </w:rPr>
        <w:t xml:space="preserve">Minimum requirements for methods </w:t>
      </w:r>
      <w:proofErr w:type="gramStart"/>
      <w:r w:rsidRPr="002B5518">
        <w:rPr>
          <w:lang w:val="en-US"/>
        </w:rPr>
        <w:t xml:space="preserve">part </w:t>
      </w:r>
      <w:r w:rsidR="001055B7">
        <w:rPr>
          <w:lang w:val="en-US"/>
        </w:rPr>
        <w:t xml:space="preserve"> -</w:t>
      </w:r>
      <w:proofErr w:type="gramEnd"/>
      <w:r w:rsidR="001055B7">
        <w:rPr>
          <w:lang w:val="en-US"/>
        </w:rPr>
        <w:t xml:space="preserve"> </w:t>
      </w:r>
      <w:r w:rsidRPr="002B5518">
        <w:rPr>
          <w:lang w:val="en-US"/>
        </w:rPr>
        <w:t>Mass spectrometry</w:t>
      </w:r>
    </w:p>
    <w:p w:rsidR="002B5518" w:rsidRPr="002B5518" w:rsidRDefault="002B5518">
      <w:pPr>
        <w:rPr>
          <w:lang w:val="en-US"/>
        </w:rPr>
      </w:pPr>
      <w:r w:rsidRPr="002B5518">
        <w:rPr>
          <w:lang w:val="en-US"/>
        </w:rPr>
        <w:t>You can find them in Chroma TOF (GC-method, MS method)</w:t>
      </w:r>
    </w:p>
    <w:p w:rsidR="002B5518" w:rsidRPr="002B5518" w:rsidRDefault="002B5518">
      <w:pPr>
        <w:rPr>
          <w:lang w:val="en-US"/>
        </w:rPr>
      </w:pPr>
      <w:bookmarkStart w:id="0" w:name="_GoBack"/>
      <w:bookmarkEnd w:id="0"/>
    </w:p>
    <w:p w:rsidR="002B5518" w:rsidRDefault="002B5518">
      <w:pPr>
        <w:rPr>
          <w:lang w:val="en-US"/>
        </w:rPr>
      </w:pPr>
      <w:r>
        <w:rPr>
          <w:lang w:val="en-US"/>
        </w:rPr>
        <w:t>Inlet temperature</w:t>
      </w:r>
    </w:p>
    <w:p w:rsidR="002B5518" w:rsidRDefault="002B5518">
      <w:pPr>
        <w:rPr>
          <w:lang w:val="en-US"/>
        </w:rPr>
      </w:pPr>
      <w:r w:rsidRPr="002B5518">
        <w:rPr>
          <w:lang w:val="en-US"/>
        </w:rPr>
        <w:t xml:space="preserve">Type of column </w:t>
      </w:r>
    </w:p>
    <w:p w:rsidR="002B5518" w:rsidRPr="002B5518" w:rsidRDefault="002B5518">
      <w:pPr>
        <w:rPr>
          <w:lang w:val="en-US"/>
        </w:rPr>
      </w:pPr>
      <w:r>
        <w:rPr>
          <w:lang w:val="en-US"/>
        </w:rPr>
        <w:t xml:space="preserve">Carrier gas </w:t>
      </w:r>
    </w:p>
    <w:p w:rsidR="002B5518" w:rsidRPr="002B5518" w:rsidRDefault="002B5518">
      <w:pPr>
        <w:rPr>
          <w:lang w:val="en-US"/>
        </w:rPr>
      </w:pPr>
      <w:r w:rsidRPr="002B5518">
        <w:rPr>
          <w:lang w:val="en-US"/>
        </w:rPr>
        <w:t>Temperature gradient</w:t>
      </w:r>
    </w:p>
    <w:p w:rsidR="002B5518" w:rsidRDefault="002B5518">
      <w:pPr>
        <w:rPr>
          <w:lang w:val="en-US"/>
        </w:rPr>
      </w:pPr>
      <w:r w:rsidRPr="002B5518">
        <w:rPr>
          <w:lang w:val="en-US"/>
        </w:rPr>
        <w:t>Split rate (dilution factor)</w:t>
      </w:r>
    </w:p>
    <w:p w:rsidR="002B5518" w:rsidRPr="002B5518" w:rsidRDefault="002B5518">
      <w:pPr>
        <w:rPr>
          <w:lang w:val="en-US"/>
        </w:rPr>
      </w:pPr>
      <w:r>
        <w:rPr>
          <w:lang w:val="en-US"/>
        </w:rPr>
        <w:t xml:space="preserve">Electron energy </w:t>
      </w:r>
    </w:p>
    <w:p w:rsidR="002B5518" w:rsidRDefault="002B5518">
      <w:pPr>
        <w:rPr>
          <w:lang w:val="en-US"/>
        </w:rPr>
      </w:pPr>
      <w:r>
        <w:rPr>
          <w:lang w:val="en-US"/>
        </w:rPr>
        <w:t>Detector voltage</w:t>
      </w:r>
    </w:p>
    <w:p w:rsidR="002B5518" w:rsidRPr="002B5518" w:rsidRDefault="002B5518">
      <w:pPr>
        <w:rPr>
          <w:lang w:val="en-US"/>
        </w:rPr>
      </w:pPr>
      <w:r>
        <w:rPr>
          <w:lang w:val="en-US"/>
        </w:rPr>
        <w:t xml:space="preserve">Mass range </w:t>
      </w:r>
    </w:p>
    <w:sectPr w:rsidR="002B5518" w:rsidRPr="002B55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18"/>
    <w:rsid w:val="001055B7"/>
    <w:rsid w:val="00281FD2"/>
    <w:rsid w:val="002B5518"/>
    <w:rsid w:val="0072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3823F-209B-48D9-BB8A-443872A8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2019-01-22T14:39:00Z</dcterms:created>
  <dcterms:modified xsi:type="dcterms:W3CDTF">2019-01-22T14:49:00Z</dcterms:modified>
</cp:coreProperties>
</file>